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FE129" w14:textId="299BA132" w:rsidR="00226E32" w:rsidRDefault="00343239" w:rsidP="00226E32">
      <w:pPr>
        <w:ind w:left="-1050"/>
        <w:rPr>
          <w:rtl/>
        </w:rPr>
      </w:pPr>
      <w:r>
        <w:rPr>
          <w:b/>
          <w:bCs/>
          <w:noProof/>
          <w:color w:val="595959" w:themeColor="text1" w:themeTint="A6"/>
          <w:sz w:val="24"/>
          <w:szCs w:val="24"/>
          <w:u w:val="single"/>
          <w:rtl/>
          <w:lang w:val="he-IL"/>
        </w:rPr>
        <w:drawing>
          <wp:anchor distT="0" distB="0" distL="114300" distR="114300" simplePos="0" relativeHeight="251667456" behindDoc="0" locked="0" layoutInCell="1" allowOverlap="1" wp14:anchorId="2C0DF16F" wp14:editId="7B39F44B">
            <wp:simplePos x="0" y="0"/>
            <wp:positionH relativeFrom="column">
              <wp:posOffset>-755650</wp:posOffset>
            </wp:positionH>
            <wp:positionV relativeFrom="margin">
              <wp:align>top</wp:align>
            </wp:positionV>
            <wp:extent cx="1752600" cy="555625"/>
            <wp:effectExtent l="0" t="0" r="0" b="0"/>
            <wp:wrapThrough wrapText="bothSides">
              <wp:wrapPolygon edited="0">
                <wp:start x="3522" y="0"/>
                <wp:lineTo x="704" y="2962"/>
                <wp:lineTo x="470" y="8146"/>
                <wp:lineTo x="939" y="15552"/>
                <wp:lineTo x="2583" y="19995"/>
                <wp:lineTo x="4226" y="20736"/>
                <wp:lineTo x="5400" y="20736"/>
                <wp:lineTo x="19252" y="19995"/>
                <wp:lineTo x="21365" y="19255"/>
                <wp:lineTo x="21130" y="7406"/>
                <wp:lineTo x="19252" y="5925"/>
                <wp:lineTo x="6104" y="0"/>
                <wp:lineTo x="3522" y="0"/>
              </wp:wrapPolygon>
            </wp:wrapThrough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CFE12A" w14:textId="2FC01D01" w:rsidR="00E45D7E" w:rsidRDefault="00E45D7E" w:rsidP="00226E32">
      <w:pPr>
        <w:ind w:left="-1050"/>
        <w:rPr>
          <w:b/>
          <w:bCs/>
          <w:color w:val="595959" w:themeColor="text1" w:themeTint="A6"/>
          <w:sz w:val="24"/>
          <w:szCs w:val="24"/>
          <w:u w:val="single"/>
          <w:rtl/>
        </w:rPr>
      </w:pPr>
    </w:p>
    <w:p w14:paraId="47CFE12B" w14:textId="594085D4" w:rsidR="00E45D7E" w:rsidRDefault="00E45D7E" w:rsidP="00226E32">
      <w:pPr>
        <w:ind w:left="-1050"/>
        <w:rPr>
          <w:b/>
          <w:bCs/>
          <w:color w:val="595959" w:themeColor="text1" w:themeTint="A6"/>
          <w:sz w:val="24"/>
          <w:szCs w:val="24"/>
          <w:u w:val="single"/>
          <w:rtl/>
        </w:rPr>
      </w:pPr>
    </w:p>
    <w:p w14:paraId="47CFE12C" w14:textId="214803F2" w:rsidR="00226E32" w:rsidRPr="00343239" w:rsidRDefault="00226E32" w:rsidP="00226E32">
      <w:pPr>
        <w:ind w:left="-1050"/>
        <w:rPr>
          <w:b/>
          <w:bCs/>
          <w:color w:val="BBA049"/>
          <w:sz w:val="24"/>
          <w:szCs w:val="24"/>
          <w:u w:val="single"/>
          <w:rtl/>
        </w:rPr>
      </w:pPr>
      <w:r w:rsidRPr="00343239">
        <w:rPr>
          <w:rFonts w:hint="cs"/>
          <w:b/>
          <w:bCs/>
          <w:color w:val="BBA049"/>
          <w:sz w:val="24"/>
          <w:szCs w:val="24"/>
          <w:u w:val="single"/>
          <w:rtl/>
        </w:rPr>
        <w:t>רשימת קניות ראשונית לאורח חיים בריא:</w:t>
      </w:r>
    </w:p>
    <w:p w14:paraId="47CFE12D" w14:textId="12D8FE2C" w:rsidR="00226E32" w:rsidRDefault="00226E32" w:rsidP="00226E32">
      <w:pPr>
        <w:ind w:left="-1050"/>
        <w:rPr>
          <w:rtl/>
        </w:rPr>
      </w:pPr>
    </w:p>
    <w:p w14:paraId="47CFE12E" w14:textId="77777777" w:rsidR="00226E32" w:rsidRPr="00E45D7E" w:rsidRDefault="00226E32" w:rsidP="00226E32">
      <w:pPr>
        <w:ind w:left="-1050"/>
        <w:rPr>
          <w:b/>
          <w:bCs/>
          <w:rtl/>
        </w:rPr>
      </w:pPr>
      <w:r w:rsidRPr="00E45D7E">
        <w:rPr>
          <w:rFonts w:hint="cs"/>
          <w:b/>
          <w:bCs/>
          <w:rtl/>
        </w:rPr>
        <w:t>דגנים:</w:t>
      </w:r>
    </w:p>
    <w:p w14:paraId="47CFE12F" w14:textId="77777777" w:rsidR="00226E32" w:rsidRDefault="00226E32" w:rsidP="00226E32">
      <w:pPr>
        <w:ind w:left="-1050"/>
        <w:rPr>
          <w:rtl/>
        </w:rPr>
      </w:pPr>
      <w:proofErr w:type="spellStart"/>
      <w:r>
        <w:rPr>
          <w:rFonts w:hint="cs"/>
          <w:rtl/>
        </w:rPr>
        <w:t>קינואה</w:t>
      </w:r>
      <w:proofErr w:type="spellEnd"/>
    </w:p>
    <w:p w14:paraId="47CFE130" w14:textId="77777777" w:rsidR="00226E32" w:rsidRDefault="00226E32" w:rsidP="00226E32">
      <w:pPr>
        <w:ind w:left="-1050"/>
        <w:rPr>
          <w:rtl/>
        </w:rPr>
      </w:pPr>
      <w:r>
        <w:rPr>
          <w:rFonts w:hint="cs"/>
          <w:rtl/>
        </w:rPr>
        <w:t>כוסמת ירוקה</w:t>
      </w:r>
    </w:p>
    <w:p w14:paraId="47CFE131" w14:textId="77777777" w:rsidR="00226E32" w:rsidRDefault="00226E32" w:rsidP="00226E32">
      <w:pPr>
        <w:ind w:left="-1050"/>
        <w:rPr>
          <w:rtl/>
        </w:rPr>
      </w:pPr>
      <w:r>
        <w:rPr>
          <w:rFonts w:hint="cs"/>
          <w:rtl/>
        </w:rPr>
        <w:t>שיבולת שועל</w:t>
      </w:r>
    </w:p>
    <w:p w14:paraId="47CFE132" w14:textId="77777777" w:rsidR="00226E32" w:rsidRDefault="00226E32" w:rsidP="00226E32">
      <w:pPr>
        <w:ind w:left="-1050"/>
        <w:rPr>
          <w:rtl/>
        </w:rPr>
      </w:pPr>
      <w:r>
        <w:rPr>
          <w:rFonts w:hint="cs"/>
          <w:rtl/>
        </w:rPr>
        <w:t xml:space="preserve">אורז </w:t>
      </w:r>
      <w:proofErr w:type="spellStart"/>
      <w:r>
        <w:rPr>
          <w:rFonts w:hint="cs"/>
          <w:rtl/>
        </w:rPr>
        <w:t>בסמטי</w:t>
      </w:r>
      <w:proofErr w:type="spellEnd"/>
      <w:r>
        <w:rPr>
          <w:rFonts w:hint="cs"/>
          <w:rtl/>
        </w:rPr>
        <w:t xml:space="preserve"> מלא</w:t>
      </w:r>
    </w:p>
    <w:p w14:paraId="47CFE133" w14:textId="77777777" w:rsidR="00226E32" w:rsidRDefault="00226E32" w:rsidP="00226E32">
      <w:pPr>
        <w:ind w:left="-1050"/>
        <w:rPr>
          <w:rtl/>
        </w:rPr>
      </w:pPr>
      <w:r>
        <w:rPr>
          <w:rFonts w:hint="cs"/>
          <w:rtl/>
        </w:rPr>
        <w:t xml:space="preserve">אורז בר </w:t>
      </w:r>
    </w:p>
    <w:p w14:paraId="47CFE134" w14:textId="258155CB" w:rsidR="00226E32" w:rsidRDefault="00226E32" w:rsidP="00226E32">
      <w:pPr>
        <w:ind w:left="-1050"/>
        <w:rPr>
          <w:rtl/>
        </w:rPr>
      </w:pPr>
      <w:r>
        <w:rPr>
          <w:rFonts w:hint="cs"/>
          <w:rtl/>
        </w:rPr>
        <w:t>גריסי פנינה</w:t>
      </w:r>
    </w:p>
    <w:p w14:paraId="47CFE135" w14:textId="74E13A09" w:rsidR="00226E32" w:rsidRPr="00E45D7E" w:rsidRDefault="00226E32" w:rsidP="00226E32">
      <w:pPr>
        <w:ind w:left="-1050"/>
        <w:rPr>
          <w:b/>
          <w:bCs/>
          <w:rtl/>
        </w:rPr>
      </w:pPr>
      <w:r w:rsidRPr="00E45D7E">
        <w:rPr>
          <w:rFonts w:hint="cs"/>
          <w:b/>
          <w:bCs/>
          <w:rtl/>
        </w:rPr>
        <w:t>קטניות</w:t>
      </w:r>
      <w:r w:rsidRPr="00E45D7E">
        <w:rPr>
          <w:b/>
          <w:bCs/>
        </w:rPr>
        <w:t xml:space="preserve">  :</w:t>
      </w:r>
      <w:r w:rsidRPr="00E45D7E">
        <w:rPr>
          <w:rFonts w:hint="cs"/>
          <w:b/>
          <w:bCs/>
          <w:rtl/>
        </w:rPr>
        <w:t xml:space="preserve"> (יבש/קפוא)</w:t>
      </w:r>
    </w:p>
    <w:p w14:paraId="47CFE136" w14:textId="3C660AA4" w:rsidR="00226E32" w:rsidRDefault="00226E32" w:rsidP="00226E32">
      <w:pPr>
        <w:ind w:left="-1050"/>
        <w:rPr>
          <w:rtl/>
        </w:rPr>
      </w:pPr>
      <w:r>
        <w:rPr>
          <w:rFonts w:hint="cs"/>
          <w:rtl/>
        </w:rPr>
        <w:t xml:space="preserve">אפונה, שעועית </w:t>
      </w:r>
      <w:proofErr w:type="spellStart"/>
      <w:r>
        <w:rPr>
          <w:rFonts w:hint="cs"/>
          <w:rtl/>
        </w:rPr>
        <w:t>ירוקה,שעועית</w:t>
      </w:r>
      <w:proofErr w:type="spellEnd"/>
      <w:r>
        <w:rPr>
          <w:rFonts w:hint="cs"/>
          <w:rtl/>
        </w:rPr>
        <w:t xml:space="preserve"> לבנה, אדממה, </w:t>
      </w:r>
      <w:proofErr w:type="spellStart"/>
      <w:r>
        <w:rPr>
          <w:rFonts w:hint="cs"/>
          <w:rtl/>
        </w:rPr>
        <w:t>חומוס,מש</w:t>
      </w:r>
      <w:proofErr w:type="spellEnd"/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אזוקי,עדשים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>שחורות/כתומות</w:t>
      </w:r>
    </w:p>
    <w:p w14:paraId="73D143DA" w14:textId="2BF815A6" w:rsidR="00BE2919" w:rsidRPr="00BE2919" w:rsidRDefault="00226E32" w:rsidP="00BE2919">
      <w:pPr>
        <w:ind w:left="-1050"/>
        <w:rPr>
          <w:rtl/>
        </w:rPr>
      </w:pPr>
      <w:r w:rsidRPr="00E45D7E">
        <w:rPr>
          <w:rFonts w:hint="cs"/>
          <w:b/>
          <w:bCs/>
          <w:rtl/>
        </w:rPr>
        <w:t>פירות יבשים:</w:t>
      </w:r>
      <w:r>
        <w:rPr>
          <w:rFonts w:hint="cs"/>
          <w:rtl/>
        </w:rPr>
        <w:t xml:space="preserve"> אגוזי מלך, קשיו, פקאן ,אגוזי ברזיל, שקדים, אננס ללא סוכר, חמוציות ללא סוכר, שזיפים ללא סוכר, תמרים (</w:t>
      </w:r>
      <w:proofErr w:type="spellStart"/>
      <w:r>
        <w:rPr>
          <w:rFonts w:hint="cs"/>
          <w:rtl/>
        </w:rPr>
        <w:t>הכל</w:t>
      </w:r>
      <w:proofErr w:type="spellEnd"/>
      <w:r>
        <w:rPr>
          <w:rFonts w:hint="cs"/>
          <w:rtl/>
        </w:rPr>
        <w:t xml:space="preserve"> כמובן ללא סוכר ולא קלוי</w:t>
      </w:r>
      <w:r w:rsidR="00814B0C">
        <w:rPr>
          <w:rFonts w:hint="cs"/>
          <w:rtl/>
        </w:rPr>
        <w:t>)</w:t>
      </w:r>
    </w:p>
    <w:p w14:paraId="4878715B" w14:textId="44C9265B" w:rsidR="00631569" w:rsidRDefault="00226E32" w:rsidP="00226E32">
      <w:pPr>
        <w:ind w:left="-1050"/>
        <w:rPr>
          <w:rtl/>
        </w:rPr>
      </w:pPr>
      <w:r w:rsidRPr="00E45D7E">
        <w:rPr>
          <w:rFonts w:hint="cs"/>
          <w:b/>
          <w:bCs/>
          <w:rtl/>
        </w:rPr>
        <w:t>קמחים:</w:t>
      </w:r>
      <w:r>
        <w:rPr>
          <w:rFonts w:hint="cs"/>
          <w:rtl/>
        </w:rPr>
        <w:t xml:space="preserve"> קמח </w:t>
      </w:r>
      <w:proofErr w:type="spellStart"/>
      <w:r>
        <w:rPr>
          <w:rFonts w:hint="cs"/>
          <w:rtl/>
        </w:rPr>
        <w:t>קינואה</w:t>
      </w:r>
      <w:proofErr w:type="spellEnd"/>
      <w:r>
        <w:rPr>
          <w:rFonts w:hint="cs"/>
          <w:rtl/>
        </w:rPr>
        <w:t xml:space="preserve">, קמח חומוס, קמח </w:t>
      </w:r>
      <w:proofErr w:type="spellStart"/>
      <w:r>
        <w:rPr>
          <w:rFonts w:hint="cs"/>
          <w:rtl/>
        </w:rPr>
        <w:t>טף,קמח</w:t>
      </w:r>
      <w:proofErr w:type="spellEnd"/>
      <w:r>
        <w:rPr>
          <w:rFonts w:hint="cs"/>
          <w:rtl/>
        </w:rPr>
        <w:t xml:space="preserve"> שקדים, קמח </w:t>
      </w:r>
      <w:proofErr w:type="spellStart"/>
      <w:r>
        <w:rPr>
          <w:rFonts w:hint="cs"/>
          <w:rtl/>
        </w:rPr>
        <w:t>טפיוקה</w:t>
      </w:r>
      <w:proofErr w:type="spellEnd"/>
      <w:r>
        <w:rPr>
          <w:rFonts w:hint="cs"/>
          <w:rtl/>
        </w:rPr>
        <w:t xml:space="preserve">, קמח עדשים </w:t>
      </w:r>
    </w:p>
    <w:p w14:paraId="47CFE138" w14:textId="7F10F448" w:rsidR="00226E32" w:rsidRDefault="00226E32" w:rsidP="00226E32">
      <w:pPr>
        <w:ind w:left="-1050"/>
        <w:rPr>
          <w:rtl/>
        </w:rPr>
      </w:pPr>
      <w:proofErr w:type="spellStart"/>
      <w:r>
        <w:rPr>
          <w:rFonts w:hint="cs"/>
          <w:rtl/>
        </w:rPr>
        <w:t>כתומות,קמח</w:t>
      </w:r>
      <w:proofErr w:type="spellEnd"/>
      <w:r>
        <w:rPr>
          <w:rFonts w:hint="cs"/>
          <w:rtl/>
        </w:rPr>
        <w:t xml:space="preserve"> כוסמין מלא</w:t>
      </w:r>
    </w:p>
    <w:p w14:paraId="47CFE139" w14:textId="6E5CF431" w:rsidR="00E45D7E" w:rsidRDefault="00E45D7E" w:rsidP="00226E32">
      <w:pPr>
        <w:ind w:left="-1050"/>
        <w:rPr>
          <w:rtl/>
        </w:rPr>
      </w:pPr>
      <w:r>
        <w:rPr>
          <w:rFonts w:hint="cs"/>
          <w:b/>
          <w:bCs/>
          <w:rtl/>
        </w:rPr>
        <w:t>פסטות:</w:t>
      </w:r>
      <w:r>
        <w:rPr>
          <w:rFonts w:hint="cs"/>
          <w:rtl/>
        </w:rPr>
        <w:t xml:space="preserve"> פסטת אורז מלא חברת "</w:t>
      </w:r>
      <w:proofErr w:type="spellStart"/>
      <w:r>
        <w:rPr>
          <w:rFonts w:hint="cs"/>
          <w:rtl/>
        </w:rPr>
        <w:t>פליסיה</w:t>
      </w:r>
      <w:proofErr w:type="spellEnd"/>
      <w:r>
        <w:rPr>
          <w:rFonts w:hint="cs"/>
          <w:rtl/>
        </w:rPr>
        <w:t>" , פסטת עדשים כתומות, פסטת כוסמין, פסטת</w:t>
      </w:r>
      <w:r w:rsidR="00631569">
        <w:rPr>
          <w:rFonts w:hint="cs"/>
          <w:rtl/>
        </w:rPr>
        <w:t xml:space="preserve">                        </w:t>
      </w:r>
      <w:r>
        <w:rPr>
          <w:rFonts w:hint="cs"/>
          <w:rtl/>
        </w:rPr>
        <w:t xml:space="preserve"> שיבולת שועל, </w:t>
      </w:r>
      <w:proofErr w:type="spellStart"/>
      <w:r>
        <w:rPr>
          <w:rFonts w:hint="cs"/>
          <w:rtl/>
        </w:rPr>
        <w:t>איטריות</w:t>
      </w:r>
      <w:proofErr w:type="spellEnd"/>
      <w:r>
        <w:rPr>
          <w:rFonts w:hint="cs"/>
          <w:rtl/>
        </w:rPr>
        <w:t xml:space="preserve"> אורז למוקפץ</w:t>
      </w:r>
    </w:p>
    <w:p w14:paraId="47CFE13A" w14:textId="77777777" w:rsidR="00226E32" w:rsidRDefault="00226E32" w:rsidP="00226E32">
      <w:pPr>
        <w:ind w:left="-1050"/>
        <w:rPr>
          <w:rtl/>
        </w:rPr>
      </w:pPr>
      <w:r w:rsidRPr="00E45D7E">
        <w:rPr>
          <w:rFonts w:hint="cs"/>
          <w:b/>
          <w:bCs/>
          <w:rtl/>
        </w:rPr>
        <w:t>שמנים:</w:t>
      </w:r>
      <w:r>
        <w:rPr>
          <w:rFonts w:hint="cs"/>
          <w:rtl/>
        </w:rPr>
        <w:t xml:space="preserve"> שמן קוקוס, שמן זרעי ענבים, שמן זרעי חמניות</w:t>
      </w:r>
      <w:r w:rsidR="00E45D7E">
        <w:rPr>
          <w:rFonts w:hint="cs"/>
          <w:rtl/>
        </w:rPr>
        <w:t xml:space="preserve"> ( ניתן </w:t>
      </w:r>
      <w:proofErr w:type="spellStart"/>
      <w:r w:rsidR="00E45D7E">
        <w:rPr>
          <w:rFonts w:hint="cs"/>
          <w:rtl/>
        </w:rPr>
        <w:t>כמבן</w:t>
      </w:r>
      <w:proofErr w:type="spellEnd"/>
      <w:r w:rsidR="00E45D7E">
        <w:rPr>
          <w:rFonts w:hint="cs"/>
          <w:rtl/>
        </w:rPr>
        <w:t xml:space="preserve"> להשתמש גם בשמן אבוקדו/קשיו/מלך)</w:t>
      </w:r>
    </w:p>
    <w:p w14:paraId="47CFE13B" w14:textId="77777777" w:rsidR="00226E32" w:rsidRDefault="00226E32" w:rsidP="00226E32">
      <w:pPr>
        <w:ind w:left="-1050"/>
        <w:rPr>
          <w:rtl/>
        </w:rPr>
      </w:pPr>
      <w:r w:rsidRPr="00E45D7E">
        <w:rPr>
          <w:rFonts w:hint="cs"/>
          <w:b/>
          <w:bCs/>
          <w:rtl/>
        </w:rPr>
        <w:t>ממתיקים:</w:t>
      </w:r>
      <w:r>
        <w:rPr>
          <w:rFonts w:hint="cs"/>
          <w:rtl/>
        </w:rPr>
        <w:t xml:space="preserve"> מייפל טבעי, </w:t>
      </w:r>
      <w:proofErr w:type="spellStart"/>
      <w:r>
        <w:rPr>
          <w:rFonts w:hint="cs"/>
          <w:rtl/>
        </w:rPr>
        <w:t>סטיביה</w:t>
      </w:r>
      <w:proofErr w:type="spellEnd"/>
      <w:r>
        <w:rPr>
          <w:rFonts w:hint="cs"/>
          <w:rtl/>
        </w:rPr>
        <w:t xml:space="preserve"> טיפות, </w:t>
      </w:r>
      <w:proofErr w:type="spellStart"/>
      <w:r>
        <w:rPr>
          <w:rFonts w:hint="cs"/>
          <w:rtl/>
        </w:rPr>
        <w:t>סילאן</w:t>
      </w:r>
      <w:proofErr w:type="spellEnd"/>
      <w:r>
        <w:rPr>
          <w:rFonts w:hint="cs"/>
          <w:rtl/>
        </w:rPr>
        <w:t xml:space="preserve"> ללא סוכר, דבש, סוכר קוקוס</w:t>
      </w:r>
    </w:p>
    <w:p w14:paraId="47CFE13C" w14:textId="77777777" w:rsidR="00226E32" w:rsidRDefault="00226E32" w:rsidP="00226E32">
      <w:pPr>
        <w:ind w:left="-1050"/>
        <w:rPr>
          <w:rtl/>
        </w:rPr>
      </w:pPr>
      <w:r w:rsidRPr="00E45D7E">
        <w:rPr>
          <w:rFonts w:hint="cs"/>
          <w:b/>
          <w:bCs/>
          <w:rtl/>
        </w:rPr>
        <w:t>ממרחים:</w:t>
      </w:r>
      <w:r>
        <w:rPr>
          <w:rFonts w:hint="cs"/>
          <w:rtl/>
        </w:rPr>
        <w:t xml:space="preserve"> חמאת בוטנים ללא סוכר (חברת </w:t>
      </w:r>
      <w:r>
        <w:rPr>
          <w:rFonts w:hint="cs"/>
        </w:rPr>
        <w:t>B</w:t>
      </w:r>
      <w:r>
        <w:rPr>
          <w:rFonts w:hint="cs"/>
          <w:rtl/>
        </w:rPr>
        <w:t>&amp;</w:t>
      </w:r>
      <w:r>
        <w:rPr>
          <w:rFonts w:hint="cs"/>
        </w:rPr>
        <w:t>D</w:t>
      </w:r>
      <w:r>
        <w:rPr>
          <w:rFonts w:hint="cs"/>
          <w:rtl/>
        </w:rPr>
        <w:t>) , חמאת שקדים, טחינה, חמאת פיסטוק</w:t>
      </w:r>
    </w:p>
    <w:p w14:paraId="47CFE13D" w14:textId="77777777" w:rsidR="00226E32" w:rsidRDefault="00226E32" w:rsidP="00226E32">
      <w:pPr>
        <w:ind w:left="-1050"/>
        <w:rPr>
          <w:rtl/>
        </w:rPr>
      </w:pPr>
      <w:r w:rsidRPr="00E45D7E">
        <w:rPr>
          <w:rFonts w:hint="cs"/>
          <w:b/>
          <w:bCs/>
          <w:rtl/>
        </w:rPr>
        <w:t>תחליפי חלב:</w:t>
      </w:r>
      <w:r>
        <w:rPr>
          <w:rFonts w:hint="cs"/>
          <w:rtl/>
        </w:rPr>
        <w:t xml:space="preserve"> סויה ללא סוכר </w:t>
      </w:r>
      <w:proofErr w:type="spellStart"/>
      <w:r>
        <w:rPr>
          <w:rFonts w:hint="cs"/>
          <w:rtl/>
        </w:rPr>
        <w:t>אלפרו</w:t>
      </w:r>
      <w:proofErr w:type="spellEnd"/>
      <w:r>
        <w:rPr>
          <w:rFonts w:hint="cs"/>
          <w:rtl/>
        </w:rPr>
        <w:t xml:space="preserve"> , חלב שקדים ללא סוכר, שיבולת שועל ללא סוכר, מעדני סויה ביו ללא סוכר של תנובה , שמנת סויה </w:t>
      </w:r>
      <w:proofErr w:type="spellStart"/>
      <w:r>
        <w:rPr>
          <w:rFonts w:hint="cs"/>
          <w:rtl/>
        </w:rPr>
        <w:t>אלפרו</w:t>
      </w:r>
      <w:proofErr w:type="spellEnd"/>
      <w:r w:rsidR="00E45D7E">
        <w:rPr>
          <w:rFonts w:hint="cs"/>
          <w:rtl/>
        </w:rPr>
        <w:t xml:space="preserve">, חלב קוקוס </w:t>
      </w:r>
    </w:p>
    <w:p w14:paraId="47CFE13E" w14:textId="77777777" w:rsidR="00226E32" w:rsidRDefault="00226E32" w:rsidP="00226E32">
      <w:pPr>
        <w:ind w:left="-1050"/>
        <w:rPr>
          <w:rtl/>
        </w:rPr>
      </w:pPr>
      <w:r>
        <w:rPr>
          <w:rFonts w:hint="cs"/>
          <w:rtl/>
        </w:rPr>
        <w:t>גבינות יש גבינות וממרחים של "</w:t>
      </w:r>
      <w:proofErr w:type="spellStart"/>
      <w:r>
        <w:rPr>
          <w:rFonts w:hint="cs"/>
          <w:rtl/>
        </w:rPr>
        <w:t>ענתוש</w:t>
      </w:r>
      <w:proofErr w:type="spellEnd"/>
      <w:r>
        <w:rPr>
          <w:rFonts w:hint="cs"/>
          <w:rtl/>
        </w:rPr>
        <w:t xml:space="preserve">" </w:t>
      </w:r>
    </w:p>
    <w:p w14:paraId="47CFE13F" w14:textId="77777777" w:rsidR="00226E32" w:rsidRDefault="00E45D7E" w:rsidP="00E45D7E">
      <w:pPr>
        <w:ind w:left="-1050"/>
        <w:rPr>
          <w:rtl/>
        </w:rPr>
      </w:pPr>
      <w:r w:rsidRPr="00E45D7E">
        <w:rPr>
          <w:rFonts w:hint="cs"/>
          <w:b/>
          <w:bCs/>
          <w:rtl/>
        </w:rPr>
        <w:t>חטיפי אנרגיה</w:t>
      </w:r>
      <w:r w:rsidR="00226E32">
        <w:rPr>
          <w:rFonts w:hint="cs"/>
          <w:rtl/>
        </w:rPr>
        <w:t xml:space="preserve"> </w:t>
      </w:r>
      <w:r>
        <w:rPr>
          <w:rFonts w:hint="cs"/>
          <w:rtl/>
        </w:rPr>
        <w:t>:</w:t>
      </w:r>
      <w:proofErr w:type="spellStart"/>
      <w:r w:rsidR="00226E32">
        <w:rPr>
          <w:rFonts w:hint="cs"/>
          <w:rtl/>
        </w:rPr>
        <w:t>רפאלס</w:t>
      </w:r>
      <w:proofErr w:type="spellEnd"/>
      <w:r w:rsidR="00226E32">
        <w:rPr>
          <w:rFonts w:hint="cs"/>
          <w:rtl/>
        </w:rPr>
        <w:t xml:space="preserve">, נאות סמדר, </w:t>
      </w:r>
      <w:r w:rsidR="00226E32">
        <w:rPr>
          <w:rFonts w:hint="cs"/>
        </w:rPr>
        <w:t>FREE</w:t>
      </w:r>
      <w:r w:rsidR="00226E32">
        <w:rPr>
          <w:rFonts w:hint="cs"/>
          <w:rtl/>
        </w:rPr>
        <w:t xml:space="preserve">  , פצפוצי אורז מלא, חטיף </w:t>
      </w:r>
      <w:proofErr w:type="spellStart"/>
      <w:r w:rsidR="00226E32">
        <w:rPr>
          <w:rFonts w:hint="cs"/>
          <w:rtl/>
        </w:rPr>
        <w:t>תפוחונים</w:t>
      </w:r>
      <w:proofErr w:type="spellEnd"/>
      <w:r w:rsidR="00226E32">
        <w:rPr>
          <w:rFonts w:hint="cs"/>
          <w:rtl/>
        </w:rPr>
        <w:t xml:space="preserve"> </w:t>
      </w:r>
    </w:p>
    <w:p w14:paraId="47CFE140" w14:textId="77777777" w:rsidR="00E45D7E" w:rsidRDefault="00E45D7E" w:rsidP="00226E32">
      <w:pPr>
        <w:ind w:left="-1050"/>
        <w:rPr>
          <w:rtl/>
        </w:rPr>
      </w:pPr>
      <w:r w:rsidRPr="00E45D7E">
        <w:rPr>
          <w:rFonts w:hint="cs"/>
          <w:b/>
          <w:bCs/>
          <w:rtl/>
        </w:rPr>
        <w:t>קפואים:</w:t>
      </w:r>
      <w:r>
        <w:rPr>
          <w:rFonts w:hint="cs"/>
          <w:rtl/>
        </w:rPr>
        <w:t xml:space="preserve"> פירות יער, אננס, פפאיה, תותים </w:t>
      </w:r>
    </w:p>
    <w:p w14:paraId="47CFE141" w14:textId="77777777" w:rsidR="00E45D7E" w:rsidRPr="00226E32" w:rsidRDefault="00E45D7E" w:rsidP="00226E32">
      <w:pPr>
        <w:ind w:left="-1050"/>
        <w:rPr>
          <w:rtl/>
        </w:rPr>
      </w:pPr>
      <w:r w:rsidRPr="00E45D7E">
        <w:rPr>
          <w:rFonts w:hint="cs"/>
          <w:b/>
          <w:bCs/>
          <w:rtl/>
        </w:rPr>
        <w:t>שתיה:</w:t>
      </w:r>
      <w:r>
        <w:rPr>
          <w:rFonts w:hint="cs"/>
          <w:rtl/>
        </w:rPr>
        <w:t xml:space="preserve"> חליטות צמחים- ניצת הדובדבן/ </w:t>
      </w:r>
      <w:proofErr w:type="spellStart"/>
      <w:r>
        <w:rPr>
          <w:rFonts w:hint="cs"/>
          <w:rtl/>
        </w:rPr>
        <w:t>פוקה</w:t>
      </w:r>
      <w:proofErr w:type="spellEnd"/>
      <w:r>
        <w:rPr>
          <w:rFonts w:hint="cs"/>
          <w:rtl/>
        </w:rPr>
        <w:t>/</w:t>
      </w:r>
      <w:proofErr w:type="spellStart"/>
      <w:r>
        <w:rPr>
          <w:rFonts w:hint="cs"/>
          <w:rtl/>
        </w:rPr>
        <w:t>לוייד</w:t>
      </w:r>
      <w:proofErr w:type="spellEnd"/>
      <w:r>
        <w:rPr>
          <w:rFonts w:hint="cs"/>
          <w:rtl/>
        </w:rPr>
        <w:t xml:space="preserve">/ </w:t>
      </w:r>
      <w:proofErr w:type="spellStart"/>
      <w:r>
        <w:rPr>
          <w:rFonts w:hint="cs"/>
          <w:rtl/>
        </w:rPr>
        <w:t>סרמוני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תה ירוק, במידה ויש צורך </w:t>
      </w:r>
      <w:proofErr w:type="spellStart"/>
      <w:r>
        <w:rPr>
          <w:rFonts w:hint="cs"/>
          <w:rtl/>
        </w:rPr>
        <w:t>בשתיה</w:t>
      </w:r>
      <w:proofErr w:type="spellEnd"/>
      <w:r>
        <w:rPr>
          <w:rFonts w:hint="cs"/>
          <w:rtl/>
        </w:rPr>
        <w:t xml:space="preserve"> מתוקה ניתן לשתות מעט מיץ תפוחים אורגני של "</w:t>
      </w:r>
      <w:proofErr w:type="spellStart"/>
      <w:r>
        <w:rPr>
          <w:rFonts w:hint="cs"/>
          <w:rtl/>
        </w:rPr>
        <w:t>נטורפוד</w:t>
      </w:r>
      <w:proofErr w:type="spellEnd"/>
      <w:r>
        <w:rPr>
          <w:rFonts w:hint="cs"/>
          <w:rtl/>
        </w:rPr>
        <w:t>"</w:t>
      </w:r>
    </w:p>
    <w:p w14:paraId="47CFE142" w14:textId="77777777" w:rsidR="00226E32" w:rsidRDefault="00E45D7E" w:rsidP="00226E32">
      <w:pPr>
        <w:ind w:left="-1050"/>
        <w:rPr>
          <w:rtl/>
        </w:rPr>
      </w:pPr>
      <w:r w:rsidRPr="00E45D7E">
        <w:rPr>
          <w:rFonts w:hint="cs"/>
          <w:b/>
          <w:bCs/>
          <w:rtl/>
        </w:rPr>
        <w:t>רטבים ותבלינים</w:t>
      </w:r>
      <w:r>
        <w:rPr>
          <w:rFonts w:hint="cs"/>
          <w:rtl/>
        </w:rPr>
        <w:t xml:space="preserve"> : רוטב סויה ללא גלוטן ומופחת נתרן "</w:t>
      </w:r>
      <w:proofErr w:type="spellStart"/>
      <w:r>
        <w:rPr>
          <w:rFonts w:hint="cs"/>
          <w:rtl/>
        </w:rPr>
        <w:t>קיקומן</w:t>
      </w:r>
      <w:proofErr w:type="spellEnd"/>
      <w:r>
        <w:rPr>
          <w:rFonts w:hint="cs"/>
          <w:rtl/>
        </w:rPr>
        <w:t>", תבלין קארי (אם אוהבים)</w:t>
      </w:r>
    </w:p>
    <w:p w14:paraId="47CFE143" w14:textId="77777777" w:rsidR="00E45D7E" w:rsidRDefault="00E45D7E" w:rsidP="00226E32">
      <w:pPr>
        <w:ind w:left="-1050"/>
        <w:rPr>
          <w:rtl/>
        </w:rPr>
      </w:pPr>
      <w:r>
        <w:rPr>
          <w:rFonts w:hint="cs"/>
          <w:rtl/>
        </w:rPr>
        <w:t>פירות וירקות לפי הצורך.</w:t>
      </w:r>
    </w:p>
    <w:p w14:paraId="47CFE144" w14:textId="77777777" w:rsidR="00E45D7E" w:rsidRDefault="00E45D7E" w:rsidP="00226E32">
      <w:pPr>
        <w:ind w:left="-1050"/>
        <w:rPr>
          <w:rtl/>
        </w:rPr>
      </w:pPr>
      <w:r>
        <w:rPr>
          <w:rFonts w:hint="cs"/>
          <w:rtl/>
        </w:rPr>
        <w:t xml:space="preserve">לזכור את קטגוריות הפירות והאינדקס </w:t>
      </w:r>
      <w:proofErr w:type="spellStart"/>
      <w:r>
        <w:rPr>
          <w:rFonts w:hint="cs"/>
          <w:rtl/>
        </w:rPr>
        <w:t>הגליקמי</w:t>
      </w:r>
      <w:proofErr w:type="spellEnd"/>
    </w:p>
    <w:p w14:paraId="47CFE146" w14:textId="61502888" w:rsidR="00226E32" w:rsidRDefault="00226E32" w:rsidP="00E45D7E">
      <w:pPr>
        <w:rPr>
          <w:rtl/>
        </w:rPr>
      </w:pPr>
    </w:p>
    <w:p w14:paraId="47CFE149" w14:textId="0A15A043" w:rsidR="00226E32" w:rsidRPr="00226E32" w:rsidRDefault="00226E32" w:rsidP="00D66651">
      <w:pPr>
        <w:rPr>
          <w:sz w:val="24"/>
          <w:szCs w:val="24"/>
        </w:rPr>
      </w:pPr>
    </w:p>
    <w:sectPr w:rsidR="00226E32" w:rsidRPr="00226E32" w:rsidSect="00E45D7E">
      <w:pgSz w:w="11906" w:h="16838"/>
      <w:pgMar w:top="709" w:right="1800" w:bottom="568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E32"/>
    <w:rsid w:val="00226E32"/>
    <w:rsid w:val="00343239"/>
    <w:rsid w:val="003F1A6A"/>
    <w:rsid w:val="004C4F2E"/>
    <w:rsid w:val="00525D04"/>
    <w:rsid w:val="005608E0"/>
    <w:rsid w:val="00631569"/>
    <w:rsid w:val="00703566"/>
    <w:rsid w:val="00814B0C"/>
    <w:rsid w:val="008A1D36"/>
    <w:rsid w:val="009001A1"/>
    <w:rsid w:val="00950E04"/>
    <w:rsid w:val="00971037"/>
    <w:rsid w:val="00A13E0A"/>
    <w:rsid w:val="00B64CCD"/>
    <w:rsid w:val="00BE2919"/>
    <w:rsid w:val="00D64D15"/>
    <w:rsid w:val="00D66651"/>
    <w:rsid w:val="00E45D7E"/>
    <w:rsid w:val="00EB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FE129"/>
  <w15:chartTrackingRefBased/>
  <w15:docId w15:val="{D5619C5E-95E0-4FC7-9F27-1AD89420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E3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1140</Characters>
  <Application>Microsoft Office Word</Application>
  <DocSecurity>0</DocSecurity>
  <Lines>24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hodaya malka</cp:lastModifiedBy>
  <cp:revision>12</cp:revision>
  <dcterms:created xsi:type="dcterms:W3CDTF">2021-01-29T08:27:00Z</dcterms:created>
  <dcterms:modified xsi:type="dcterms:W3CDTF">2021-11-24T13:14:00Z</dcterms:modified>
</cp:coreProperties>
</file>